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2779E" w14:textId="77777777" w:rsidR="00281492" w:rsidRDefault="00036456" w:rsidP="0003645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1492">
        <w:rPr>
          <w:rFonts w:ascii="Times New Roman" w:hAnsi="Times New Roman" w:cs="Times New Roman"/>
          <w:b/>
          <w:bCs/>
          <w:sz w:val="28"/>
          <w:szCs w:val="28"/>
        </w:rPr>
        <w:t>Pressemelding</w:t>
      </w:r>
    </w:p>
    <w:p w14:paraId="0E8A56EC" w14:textId="77777777" w:rsidR="00281492" w:rsidRDefault="00036456" w:rsidP="0003645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1492">
        <w:rPr>
          <w:rFonts w:ascii="Times New Roman" w:hAnsi="Times New Roman" w:cs="Times New Roman"/>
          <w:b/>
          <w:bCs/>
          <w:sz w:val="28"/>
          <w:szCs w:val="28"/>
        </w:rPr>
        <w:t>Matomsorgsprisen 2024</w:t>
      </w:r>
      <w:r w:rsidR="0028149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814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AB7ABD2" w14:textId="6C355FFE" w:rsidR="00036456" w:rsidRPr="00281492" w:rsidRDefault="00281492" w:rsidP="0003645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036456" w:rsidRPr="00281492">
        <w:rPr>
          <w:rFonts w:ascii="Times New Roman" w:hAnsi="Times New Roman" w:cs="Times New Roman"/>
          <w:b/>
          <w:bCs/>
          <w:sz w:val="28"/>
          <w:szCs w:val="28"/>
        </w:rPr>
        <w:t>ildelt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kjøkkensjef Ronny Nilsen for banebrytende</w:t>
      </w:r>
      <w:r w:rsidR="00036456" w:rsidRPr="00281492">
        <w:rPr>
          <w:rFonts w:ascii="Times New Roman" w:hAnsi="Times New Roman" w:cs="Times New Roman"/>
          <w:b/>
          <w:bCs/>
          <w:sz w:val="28"/>
          <w:szCs w:val="28"/>
        </w:rPr>
        <w:t xml:space="preserve"> innsats innen dysfagi</w:t>
      </w:r>
    </w:p>
    <w:p w14:paraId="43474F30" w14:textId="55C82658" w:rsidR="00036456" w:rsidRPr="00281492" w:rsidRDefault="00036456" w:rsidP="00036456">
      <w:pPr>
        <w:rPr>
          <w:rFonts w:ascii="Times New Roman" w:hAnsi="Times New Roman" w:cs="Times New Roman"/>
          <w:sz w:val="28"/>
          <w:szCs w:val="28"/>
        </w:rPr>
      </w:pPr>
      <w:r w:rsidRPr="00281492">
        <w:rPr>
          <w:rFonts w:ascii="Times New Roman" w:hAnsi="Times New Roman" w:cs="Times New Roman"/>
          <w:sz w:val="28"/>
          <w:szCs w:val="28"/>
        </w:rPr>
        <w:t xml:space="preserve"> – Matomsorgsprisen 2024 går til kjøkkensjef Ronny Nilsen ved NKS Olaviken alderspsykiatriske sykehus for hans fremragende arbeid med å forbedre matopplevelsen for pasienter med tygge- og svelgevansker, såkalt dysfagi. Prisen, som deles ut av Kost- og ernæringsforbundet og fagbladet Horeca, hedrer personer og virksomheter som utmerker seg </w:t>
      </w:r>
      <w:r w:rsidR="00281492">
        <w:rPr>
          <w:rFonts w:ascii="Times New Roman" w:hAnsi="Times New Roman" w:cs="Times New Roman"/>
          <w:sz w:val="28"/>
          <w:szCs w:val="28"/>
        </w:rPr>
        <w:t>innen matomsorg</w:t>
      </w:r>
      <w:r w:rsidRPr="00281492">
        <w:rPr>
          <w:rFonts w:ascii="Times New Roman" w:hAnsi="Times New Roman" w:cs="Times New Roman"/>
          <w:sz w:val="28"/>
          <w:szCs w:val="28"/>
        </w:rPr>
        <w:t>.</w:t>
      </w:r>
    </w:p>
    <w:p w14:paraId="21B5AB3F" w14:textId="2408E993" w:rsidR="00036456" w:rsidRPr="00281492" w:rsidRDefault="00036456" w:rsidP="00036456">
      <w:pPr>
        <w:rPr>
          <w:rFonts w:ascii="Times New Roman" w:hAnsi="Times New Roman" w:cs="Times New Roman"/>
          <w:sz w:val="28"/>
          <w:szCs w:val="28"/>
        </w:rPr>
      </w:pPr>
      <w:r w:rsidRPr="00281492">
        <w:rPr>
          <w:rFonts w:ascii="Times New Roman" w:hAnsi="Times New Roman" w:cs="Times New Roman"/>
          <w:sz w:val="28"/>
          <w:szCs w:val="28"/>
        </w:rPr>
        <w:t>Årets vinner har vist et spesielt engasjement for pasienter med dysfagi gjennom flere år. Med konseptet "1-2-3 Pur</w:t>
      </w:r>
      <w:r w:rsidR="00281492">
        <w:rPr>
          <w:rFonts w:ascii="Times New Roman" w:hAnsi="Times New Roman" w:cs="Times New Roman"/>
          <w:sz w:val="28"/>
          <w:szCs w:val="28"/>
        </w:rPr>
        <w:t>é</w:t>
      </w:r>
      <w:r w:rsidRPr="00281492">
        <w:rPr>
          <w:rFonts w:ascii="Times New Roman" w:hAnsi="Times New Roman" w:cs="Times New Roman"/>
          <w:sz w:val="28"/>
          <w:szCs w:val="28"/>
        </w:rPr>
        <w:t xml:space="preserve">" har han skapt retter som ikke bare møter pasientenes ernæringsbehov, men også bevarer matens smak og </w:t>
      </w:r>
      <w:r w:rsidR="00281492">
        <w:rPr>
          <w:rFonts w:ascii="Times New Roman" w:hAnsi="Times New Roman" w:cs="Times New Roman"/>
          <w:sz w:val="28"/>
          <w:szCs w:val="28"/>
        </w:rPr>
        <w:t>utseende</w:t>
      </w:r>
      <w:r w:rsidRPr="00281492">
        <w:rPr>
          <w:rFonts w:ascii="Times New Roman" w:hAnsi="Times New Roman" w:cs="Times New Roman"/>
          <w:sz w:val="28"/>
          <w:szCs w:val="28"/>
        </w:rPr>
        <w:t>, noe som fremmer både appetitt</w:t>
      </w:r>
      <w:r w:rsidR="00281492">
        <w:rPr>
          <w:rFonts w:ascii="Times New Roman" w:hAnsi="Times New Roman" w:cs="Times New Roman"/>
          <w:sz w:val="28"/>
          <w:szCs w:val="28"/>
        </w:rPr>
        <w:t xml:space="preserve">, </w:t>
      </w:r>
      <w:r w:rsidRPr="00281492">
        <w:rPr>
          <w:rFonts w:ascii="Times New Roman" w:hAnsi="Times New Roman" w:cs="Times New Roman"/>
          <w:sz w:val="28"/>
          <w:szCs w:val="28"/>
        </w:rPr>
        <w:t>verdighet</w:t>
      </w:r>
      <w:r w:rsidR="00281492">
        <w:rPr>
          <w:rFonts w:ascii="Times New Roman" w:hAnsi="Times New Roman" w:cs="Times New Roman"/>
          <w:sz w:val="28"/>
          <w:szCs w:val="28"/>
        </w:rPr>
        <w:t xml:space="preserve"> og livskvalitet</w:t>
      </w:r>
      <w:r w:rsidRPr="00281492">
        <w:rPr>
          <w:rFonts w:ascii="Times New Roman" w:hAnsi="Times New Roman" w:cs="Times New Roman"/>
          <w:sz w:val="28"/>
          <w:szCs w:val="28"/>
        </w:rPr>
        <w:t xml:space="preserve">. </w:t>
      </w:r>
      <w:r w:rsidR="00485439">
        <w:rPr>
          <w:rFonts w:ascii="Times New Roman" w:hAnsi="Times New Roman" w:cs="Times New Roman"/>
          <w:sz w:val="28"/>
          <w:szCs w:val="28"/>
        </w:rPr>
        <w:t>NKS Olaviken alderspsykiatriske sykehus på Askøy utenfor Bergen</w:t>
      </w:r>
      <w:r w:rsidRPr="00281492">
        <w:rPr>
          <w:rFonts w:ascii="Times New Roman" w:hAnsi="Times New Roman" w:cs="Times New Roman"/>
          <w:sz w:val="28"/>
          <w:szCs w:val="28"/>
        </w:rPr>
        <w:t xml:space="preserve"> har tatt dette konseptet videre og er </w:t>
      </w:r>
      <w:r w:rsidR="00281492">
        <w:rPr>
          <w:rFonts w:ascii="Times New Roman" w:hAnsi="Times New Roman" w:cs="Times New Roman"/>
          <w:sz w:val="28"/>
          <w:szCs w:val="28"/>
        </w:rPr>
        <w:t xml:space="preserve">kanskje </w:t>
      </w:r>
      <w:r w:rsidRPr="00281492">
        <w:rPr>
          <w:rFonts w:ascii="Times New Roman" w:hAnsi="Times New Roman" w:cs="Times New Roman"/>
          <w:sz w:val="28"/>
          <w:szCs w:val="28"/>
        </w:rPr>
        <w:t>de</w:t>
      </w:r>
      <w:r w:rsidR="00177470">
        <w:rPr>
          <w:rFonts w:ascii="Times New Roman" w:hAnsi="Times New Roman" w:cs="Times New Roman"/>
          <w:sz w:val="28"/>
          <w:szCs w:val="28"/>
        </w:rPr>
        <w:t>e</w:t>
      </w:r>
      <w:r w:rsidRPr="00281492">
        <w:rPr>
          <w:rFonts w:ascii="Times New Roman" w:hAnsi="Times New Roman" w:cs="Times New Roman"/>
          <w:sz w:val="28"/>
          <w:szCs w:val="28"/>
        </w:rPr>
        <w:t xml:space="preserve"> eneste i landet som serverer kalde retter som wraps og smørbrød tilpasset denne pasientgruppen.</w:t>
      </w:r>
    </w:p>
    <w:p w14:paraId="2D134C6B" w14:textId="77777777" w:rsidR="00177470" w:rsidRDefault="00281492" w:rsidP="000364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36456" w:rsidRPr="00281492">
        <w:rPr>
          <w:rFonts w:ascii="Times New Roman" w:hAnsi="Times New Roman" w:cs="Times New Roman"/>
          <w:sz w:val="28"/>
          <w:szCs w:val="28"/>
        </w:rPr>
        <w:t>Årets vinner er et fyrtårn i bransjen, som setter nye standarder og utfordrer tradisjonelle måter å jobbe på. Han viser tydelig hvordan innovasjon og omsorg kan kombineres for å gi pasienter en bedre hverdag, s</w:t>
      </w:r>
      <w:r>
        <w:rPr>
          <w:rFonts w:ascii="Times New Roman" w:hAnsi="Times New Roman" w:cs="Times New Roman"/>
          <w:sz w:val="28"/>
          <w:szCs w:val="28"/>
        </w:rPr>
        <w:t>a</w:t>
      </w:r>
      <w:r w:rsidR="00036456" w:rsidRPr="00281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Ivar Villa, </w:t>
      </w:r>
      <w:r w:rsidR="00036456" w:rsidRPr="00281492">
        <w:rPr>
          <w:rFonts w:ascii="Times New Roman" w:hAnsi="Times New Roman" w:cs="Times New Roman"/>
          <w:sz w:val="28"/>
          <w:szCs w:val="28"/>
        </w:rPr>
        <w:t>juryens leder</w:t>
      </w:r>
      <w:r>
        <w:rPr>
          <w:rFonts w:ascii="Times New Roman" w:hAnsi="Times New Roman" w:cs="Times New Roman"/>
          <w:sz w:val="28"/>
          <w:szCs w:val="28"/>
        </w:rPr>
        <w:t xml:space="preserve"> da han delte ut prisen i Oslo tirsdag 29. oktober</w:t>
      </w:r>
      <w:r w:rsidR="0017747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775C50" w14:textId="733E0358" w:rsidR="00036456" w:rsidRPr="00281492" w:rsidRDefault="00177470" w:rsidP="000364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Utdelingen foregikk på Tines fagseminar i Oslo og salen var stappfull av kjøkken- og pleiepersonell.</w:t>
      </w:r>
    </w:p>
    <w:p w14:paraId="6B1D4D64" w14:textId="77777777" w:rsidR="00036456" w:rsidRPr="00281492" w:rsidRDefault="00036456" w:rsidP="00036456">
      <w:pPr>
        <w:rPr>
          <w:rFonts w:ascii="Times New Roman" w:hAnsi="Times New Roman" w:cs="Times New Roman"/>
          <w:sz w:val="28"/>
          <w:szCs w:val="28"/>
        </w:rPr>
      </w:pPr>
      <w:r w:rsidRPr="00281492">
        <w:rPr>
          <w:rFonts w:ascii="Times New Roman" w:hAnsi="Times New Roman" w:cs="Times New Roman"/>
          <w:sz w:val="28"/>
          <w:szCs w:val="28"/>
        </w:rPr>
        <w:t>Prisvinneren er også kjent for sitt arbeid med «fristetraller» og «menyer med historiefortelling». Disse konseptene bidrar til å øke appetitten hos småspiste pasienter og skape en sosial og kulturell ramme rundt måltidene, spesielt ved å vekke matminner og samtaler hos pasientene.</w:t>
      </w:r>
    </w:p>
    <w:p w14:paraId="5E2ED77C" w14:textId="35492067" w:rsidR="00036456" w:rsidRDefault="00036456" w:rsidP="00036456">
      <w:pPr>
        <w:rPr>
          <w:rFonts w:ascii="Times New Roman" w:hAnsi="Times New Roman" w:cs="Times New Roman"/>
          <w:sz w:val="28"/>
          <w:szCs w:val="28"/>
        </w:rPr>
      </w:pPr>
      <w:r w:rsidRPr="00281492">
        <w:rPr>
          <w:rFonts w:ascii="Times New Roman" w:hAnsi="Times New Roman" w:cs="Times New Roman"/>
          <w:sz w:val="28"/>
          <w:szCs w:val="28"/>
        </w:rPr>
        <w:t xml:space="preserve">Juryen fremhever også prisvinnerens sterke engasjement for </w:t>
      </w:r>
      <w:r w:rsidR="00281492">
        <w:rPr>
          <w:rFonts w:ascii="Times New Roman" w:hAnsi="Times New Roman" w:cs="Times New Roman"/>
          <w:sz w:val="28"/>
          <w:szCs w:val="28"/>
        </w:rPr>
        <w:t xml:space="preserve">å dele kunnskap </w:t>
      </w:r>
      <w:r w:rsidRPr="00281492">
        <w:rPr>
          <w:rFonts w:ascii="Times New Roman" w:hAnsi="Times New Roman" w:cs="Times New Roman"/>
          <w:sz w:val="28"/>
          <w:szCs w:val="28"/>
        </w:rPr>
        <w:t xml:space="preserve">og hans arbeid for å spre kompetanse til sykehjem og kommunehelsetjenesten gjennom foredrag og utvikling av oppskrifter og rutiner. Blant annet har han holdt foredrag </w:t>
      </w:r>
      <w:r w:rsidR="00281492">
        <w:rPr>
          <w:rFonts w:ascii="Times New Roman" w:hAnsi="Times New Roman" w:cs="Times New Roman"/>
          <w:sz w:val="28"/>
          <w:szCs w:val="28"/>
        </w:rPr>
        <w:t>på</w:t>
      </w:r>
      <w:r w:rsidRPr="00281492">
        <w:rPr>
          <w:rFonts w:ascii="Times New Roman" w:hAnsi="Times New Roman" w:cs="Times New Roman"/>
          <w:sz w:val="28"/>
          <w:szCs w:val="28"/>
        </w:rPr>
        <w:t xml:space="preserve"> Tines fagseminarer </w:t>
      </w:r>
      <w:r w:rsidR="00281492">
        <w:rPr>
          <w:rFonts w:ascii="Times New Roman" w:hAnsi="Times New Roman" w:cs="Times New Roman"/>
          <w:sz w:val="28"/>
          <w:szCs w:val="28"/>
        </w:rPr>
        <w:t xml:space="preserve">rundt om i landet </w:t>
      </w:r>
      <w:r w:rsidRPr="00281492">
        <w:rPr>
          <w:rFonts w:ascii="Times New Roman" w:hAnsi="Times New Roman" w:cs="Times New Roman"/>
          <w:sz w:val="28"/>
          <w:szCs w:val="28"/>
        </w:rPr>
        <w:t>i høst</w:t>
      </w:r>
      <w:r w:rsidR="00281492">
        <w:rPr>
          <w:rFonts w:ascii="Times New Roman" w:hAnsi="Times New Roman" w:cs="Times New Roman"/>
          <w:sz w:val="28"/>
          <w:szCs w:val="28"/>
        </w:rPr>
        <w:t xml:space="preserve"> hvor temaet har vært dysfagikost</w:t>
      </w:r>
      <w:r w:rsidRPr="00281492">
        <w:rPr>
          <w:rFonts w:ascii="Times New Roman" w:hAnsi="Times New Roman" w:cs="Times New Roman"/>
          <w:sz w:val="28"/>
          <w:szCs w:val="28"/>
        </w:rPr>
        <w:t>.</w:t>
      </w:r>
    </w:p>
    <w:p w14:paraId="2EDD0350" w14:textId="043DE924" w:rsidR="00177470" w:rsidRDefault="00177470" w:rsidP="000364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tydelig rørt Ronny Nilsen sa dette da han mottok prisen:</w:t>
      </w:r>
    </w:p>
    <w:p w14:paraId="15700DAB" w14:textId="6C4D7994" w:rsidR="00177470" w:rsidRPr="00281492" w:rsidRDefault="00177470" w:rsidP="000364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Tusen takk til juryen for denne anerkjennelsen. Den betyr mer enn ord kan beskrive, og den gir meg inspirasjon til å fortsette jobben for en enda høyere standard innen matomsorg framover.</w:t>
      </w:r>
    </w:p>
    <w:p w14:paraId="460D8816" w14:textId="38FA5ED8" w:rsidR="00036456" w:rsidRPr="00281492" w:rsidRDefault="00036456" w:rsidP="00036456">
      <w:pPr>
        <w:rPr>
          <w:rFonts w:ascii="Times New Roman" w:hAnsi="Times New Roman" w:cs="Times New Roman"/>
          <w:sz w:val="28"/>
          <w:szCs w:val="28"/>
        </w:rPr>
      </w:pPr>
      <w:r w:rsidRPr="00281492">
        <w:rPr>
          <w:rFonts w:ascii="Times New Roman" w:hAnsi="Times New Roman" w:cs="Times New Roman"/>
          <w:b/>
          <w:bCs/>
          <w:sz w:val="28"/>
          <w:szCs w:val="28"/>
        </w:rPr>
        <w:lastRenderedPageBreak/>
        <w:t>Matomsorgsprisen 2024</w:t>
      </w:r>
      <w:r w:rsidRPr="00281492">
        <w:rPr>
          <w:rFonts w:ascii="Times New Roman" w:hAnsi="Times New Roman" w:cs="Times New Roman"/>
          <w:sz w:val="28"/>
          <w:szCs w:val="28"/>
        </w:rPr>
        <w:t xml:space="preserve"> ble utdelt for 19. gang og juryen bestod av Arnt Steffensen, leder i Kost- og ernæringsforbundet, Morten Holt, redaktør i Horeca, Hege Lile Stavnås, kjøkkensjef i Nittedal kommune, Pål Jetmundsen, matfaglig ansvarlig i Tine og juryens leder Ivar Villa.</w:t>
      </w:r>
    </w:p>
    <w:p w14:paraId="102A9E3E" w14:textId="319F0E90" w:rsidR="00036456" w:rsidRPr="00281492" w:rsidRDefault="00036456" w:rsidP="0003645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1492">
        <w:rPr>
          <w:rFonts w:ascii="Times New Roman" w:hAnsi="Times New Roman" w:cs="Times New Roman"/>
          <w:b/>
          <w:bCs/>
          <w:sz w:val="28"/>
          <w:szCs w:val="28"/>
        </w:rPr>
        <w:t>Kontaktperson for mer informasjon:</w:t>
      </w:r>
    </w:p>
    <w:p w14:paraId="17FC533E" w14:textId="63C1E35A" w:rsidR="00036456" w:rsidRPr="00281492" w:rsidRDefault="00036456" w:rsidP="00036456">
      <w:pPr>
        <w:rPr>
          <w:rFonts w:ascii="Times New Roman" w:hAnsi="Times New Roman" w:cs="Times New Roman"/>
          <w:sz w:val="28"/>
          <w:szCs w:val="28"/>
        </w:rPr>
      </w:pPr>
      <w:r w:rsidRPr="00281492">
        <w:rPr>
          <w:rFonts w:ascii="Times New Roman" w:hAnsi="Times New Roman" w:cs="Times New Roman"/>
          <w:sz w:val="28"/>
          <w:szCs w:val="28"/>
        </w:rPr>
        <w:t xml:space="preserve">Juryleder Ivar Villa, mobil </w:t>
      </w:r>
      <w:r w:rsidR="00281492" w:rsidRPr="00281492">
        <w:rPr>
          <w:rFonts w:ascii="Times New Roman" w:hAnsi="Times New Roman" w:cs="Times New Roman"/>
          <w:sz w:val="28"/>
          <w:szCs w:val="28"/>
        </w:rPr>
        <w:t>908 55 610 eller e-post: ivar.villa@4service.no</w:t>
      </w:r>
    </w:p>
    <w:p w14:paraId="0FB127F3" w14:textId="77777777" w:rsidR="00050D77" w:rsidRPr="00281492" w:rsidRDefault="00050D77">
      <w:pPr>
        <w:rPr>
          <w:rFonts w:ascii="Times New Roman" w:hAnsi="Times New Roman" w:cs="Times New Roman"/>
          <w:sz w:val="28"/>
          <w:szCs w:val="28"/>
        </w:rPr>
      </w:pPr>
    </w:p>
    <w:sectPr w:rsidR="00050D77" w:rsidRPr="00281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456"/>
    <w:rsid w:val="00036456"/>
    <w:rsid w:val="00050D77"/>
    <w:rsid w:val="000828DA"/>
    <w:rsid w:val="00177470"/>
    <w:rsid w:val="00281492"/>
    <w:rsid w:val="002D00B8"/>
    <w:rsid w:val="00325903"/>
    <w:rsid w:val="00331BA1"/>
    <w:rsid w:val="003A2DA9"/>
    <w:rsid w:val="00434139"/>
    <w:rsid w:val="00485439"/>
    <w:rsid w:val="0051605E"/>
    <w:rsid w:val="00522D40"/>
    <w:rsid w:val="006D7EBD"/>
    <w:rsid w:val="007D4450"/>
    <w:rsid w:val="007F3F10"/>
    <w:rsid w:val="00C57979"/>
    <w:rsid w:val="00D908F7"/>
    <w:rsid w:val="00F064B2"/>
    <w:rsid w:val="00F5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C0FD0"/>
  <w15:chartTrackingRefBased/>
  <w15:docId w15:val="{8A8EF2C7-0333-4479-9C3C-66833B33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364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36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364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364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364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364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364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364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364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364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364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364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3645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3645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3645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3645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3645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3645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364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36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364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364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36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3645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3645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3645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364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3645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36456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281492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81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5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387</Words>
  <Characters>2212</Characters>
  <Application>Microsoft Office Word</Application>
  <DocSecurity>0</DocSecurity>
  <Lines>40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Strøm</dc:creator>
  <cp:keywords/>
  <dc:description/>
  <cp:lastModifiedBy>Elisabeth Strøm</cp:lastModifiedBy>
  <cp:revision>8</cp:revision>
  <dcterms:created xsi:type="dcterms:W3CDTF">2024-10-22T10:41:00Z</dcterms:created>
  <dcterms:modified xsi:type="dcterms:W3CDTF">2024-10-29T13:10:00Z</dcterms:modified>
</cp:coreProperties>
</file>