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1"/>
        <w:gridCol w:w="4134"/>
        <w:gridCol w:w="1229"/>
        <w:gridCol w:w="2309"/>
        <w:gridCol w:w="1569"/>
      </w:tblGrid>
      <w:tr w:rsidR="006B798A" w:rsidTr="007A7D60">
        <w:trPr>
          <w:trHeight w:val="597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6249D7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Tema/ mål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6249D7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Tiltak/aktivitet:</w:t>
            </w:r>
          </w:p>
          <w:p w:rsidR="0038123B" w:rsidRPr="006249D7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6249D7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(*) Kostnad:</w:t>
            </w:r>
          </w:p>
          <w:p w:rsidR="0038123B" w:rsidRPr="006249D7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(innen tildelt ramme)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6249D7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Ansvar: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6249D7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Frist: </w:t>
            </w:r>
          </w:p>
        </w:tc>
      </w:tr>
      <w:tr w:rsidR="00B107AC" w:rsidRPr="00B107AC" w:rsidTr="007A7D60">
        <w:trPr>
          <w:trHeight w:val="199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b/>
                <w:bCs/>
                <w:kern w:val="24"/>
                <w:sz w:val="16"/>
                <w:szCs w:val="16"/>
                <w:u w:val="single"/>
                <w:lang w:val="nn-NO"/>
              </w:rPr>
              <w:t>INFORMASJONS- OG KUNNSKAPSSPREDNING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2019-20</w:t>
            </w:r>
          </w:p>
        </w:tc>
      </w:tr>
      <w:tr w:rsidR="00B107AC" w:rsidRPr="00B107AC" w:rsidTr="007A7D60">
        <w:trPr>
          <w:trHeight w:val="461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AE38B7" w:rsidP="0066777E">
            <w:pPr>
              <w:pStyle w:val="Listeavsnitt"/>
              <w:numPr>
                <w:ilvl w:val="0"/>
                <w:numId w:val="25"/>
              </w:numPr>
              <w:textAlignment w:val="baseline"/>
              <w:rPr>
                <w:rFonts w:asciiTheme="majorHAnsi" w:hAnsiTheme="majorHAnsi" w:cs="Arial"/>
                <w:sz w:val="16"/>
                <w:szCs w:val="36"/>
              </w:rPr>
            </w:pPr>
            <w:r w:rsidRPr="00B107AC">
              <w:rPr>
                <w:rFonts w:asciiTheme="majorHAnsi" w:hAnsiTheme="majorHAnsi" w:cs="Arial"/>
                <w:sz w:val="16"/>
                <w:szCs w:val="36"/>
              </w:rPr>
              <w:t xml:space="preserve">Nettsiden fagnettverkhuntington.no holdes oppdatert og videreutvikles </w:t>
            </w:r>
          </w:p>
          <w:p w:rsidR="0038123B" w:rsidRPr="00B107AC" w:rsidRDefault="0038123B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AE38B7" w:rsidP="0038123B">
            <w:pPr>
              <w:pStyle w:val="Listeavsnitt"/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8F3114">
              <w:rPr>
                <w:rFonts w:ascii="Cambria" w:hAnsi="Cambria"/>
                <w:kern w:val="24"/>
                <w:sz w:val="16"/>
                <w:szCs w:val="16"/>
              </w:rPr>
              <w:t>Hvert senter har 1-2 personer som har ansvar for å holde deres sider oppdatert</w:t>
            </w:r>
          </w:p>
          <w:p w:rsidR="00AE38B7" w:rsidRPr="00B107AC" w:rsidRDefault="00AE38B7" w:rsidP="0038123B">
            <w:pPr>
              <w:pStyle w:val="Listeavsnitt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Arial"/>
                <w:sz w:val="16"/>
                <w:szCs w:val="36"/>
              </w:rPr>
            </w:pPr>
            <w:r w:rsidRPr="00B107AC">
              <w:rPr>
                <w:rFonts w:asciiTheme="majorHAnsi" w:hAnsiTheme="majorHAnsi" w:cs="Arial"/>
                <w:sz w:val="16"/>
                <w:szCs w:val="36"/>
              </w:rPr>
              <w:t>Hvert senter legger ut sine kurs og aktiviteter på nettsiden</w:t>
            </w:r>
          </w:p>
          <w:p w:rsidR="00AE38B7" w:rsidRPr="00B107AC" w:rsidRDefault="001D4714" w:rsidP="001D4714">
            <w:pPr>
              <w:pStyle w:val="Listeavsnitt"/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Theme="majorHAnsi" w:hAnsiTheme="majorHAnsi" w:cs="Arial"/>
                <w:sz w:val="16"/>
                <w:szCs w:val="36"/>
              </w:rPr>
              <w:t>Minst 3 nye innlegg</w:t>
            </w:r>
            <w:r w:rsidR="00AE38B7" w:rsidRPr="00B107AC">
              <w:rPr>
                <w:rFonts w:asciiTheme="majorHAnsi" w:hAnsiTheme="majorHAnsi" w:cs="Arial"/>
                <w:sz w:val="16"/>
                <w:szCs w:val="36"/>
              </w:rPr>
              <w:t xml:space="preserve"> </w:t>
            </w:r>
            <w:r w:rsidR="005472F5" w:rsidRPr="00B107AC">
              <w:rPr>
                <w:rFonts w:asciiTheme="majorHAnsi" w:hAnsiTheme="majorHAnsi" w:cs="Arial"/>
                <w:sz w:val="16"/>
                <w:szCs w:val="36"/>
              </w:rPr>
              <w:t xml:space="preserve">til nettsiden 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 Koordinatorene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B107AC">
              <w:rPr>
                <w:rFonts w:asciiTheme="majorHAnsi" w:hAnsiTheme="majorHAnsi"/>
                <w:kern w:val="24"/>
                <w:sz w:val="16"/>
                <w:szCs w:val="16"/>
                <w:lang w:val="nn-NO"/>
              </w:rPr>
              <w:t> Kontinuerlig</w:t>
            </w:r>
          </w:p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B107AC">
              <w:rPr>
                <w:rFonts w:asciiTheme="majorHAnsi" w:hAnsiTheme="majorHAnsi"/>
                <w:kern w:val="24"/>
                <w:sz w:val="16"/>
                <w:szCs w:val="16"/>
              </w:rPr>
              <w:t>2019/20</w:t>
            </w:r>
          </w:p>
        </w:tc>
      </w:tr>
      <w:tr w:rsidR="00B107AC" w:rsidRPr="00B107AC" w:rsidTr="007A7D60">
        <w:trPr>
          <w:trHeight w:val="33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23B" w:rsidRPr="00B107AC" w:rsidRDefault="005472F5" w:rsidP="005472F5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8F3114">
              <w:rPr>
                <w:rFonts w:ascii="Cambria" w:hAnsi="Cambria"/>
                <w:kern w:val="24"/>
                <w:sz w:val="16"/>
                <w:szCs w:val="16"/>
              </w:rPr>
              <w:t>Prosjekt HuntingtonWeb starter i fase 2 – E-læring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5472F5" w:rsidP="0038123B">
            <w:pPr>
              <w:pStyle w:val="Listeavsnitt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Det velges egen prosjektleder</w:t>
            </w:r>
          </w:p>
          <w:p w:rsidR="005472F5" w:rsidRPr="00B107AC" w:rsidRDefault="005472F5" w:rsidP="0038123B">
            <w:pPr>
              <w:pStyle w:val="Listeavsnitt"/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Arial"/>
                <w:sz w:val="16"/>
                <w:szCs w:val="36"/>
              </w:rPr>
            </w:pPr>
            <w:r w:rsidRPr="00B107AC">
              <w:rPr>
                <w:rFonts w:asciiTheme="majorHAnsi" w:hAnsiTheme="majorHAnsi" w:cs="Arial"/>
                <w:sz w:val="16"/>
                <w:szCs w:val="36"/>
              </w:rPr>
              <w:t xml:space="preserve">Innen </w:t>
            </w:r>
            <w:r w:rsidR="00823305" w:rsidRPr="00B107AC">
              <w:rPr>
                <w:rFonts w:asciiTheme="majorHAnsi" w:hAnsiTheme="majorHAnsi" w:cs="Arial"/>
                <w:sz w:val="16"/>
                <w:szCs w:val="36"/>
              </w:rPr>
              <w:t xml:space="preserve">utgangen av </w:t>
            </w:r>
            <w:r w:rsidRPr="00B107AC">
              <w:rPr>
                <w:rFonts w:asciiTheme="majorHAnsi" w:hAnsiTheme="majorHAnsi" w:cs="Arial"/>
                <w:sz w:val="16"/>
                <w:szCs w:val="36"/>
              </w:rPr>
              <w:t xml:space="preserve">2020 utviklet minst 1 </w:t>
            </w:r>
            <w:r w:rsidR="00B23777" w:rsidRPr="00B107AC">
              <w:rPr>
                <w:rFonts w:asciiTheme="majorHAnsi" w:hAnsiTheme="majorHAnsi" w:cs="Arial"/>
                <w:sz w:val="16"/>
                <w:szCs w:val="36"/>
              </w:rPr>
              <w:t xml:space="preserve">kunnskapsbasert </w:t>
            </w:r>
            <w:r w:rsidRPr="00B107AC">
              <w:rPr>
                <w:rFonts w:asciiTheme="majorHAnsi" w:hAnsiTheme="majorHAnsi" w:cs="Arial"/>
                <w:sz w:val="16"/>
                <w:szCs w:val="36"/>
              </w:rPr>
              <w:t>e-læringskurs</w:t>
            </w:r>
            <w:r w:rsidR="00B23777" w:rsidRPr="00B107AC">
              <w:rPr>
                <w:rFonts w:asciiTheme="majorHAnsi" w:hAnsiTheme="majorHAnsi" w:cs="Arial"/>
                <w:sz w:val="16"/>
                <w:szCs w:val="3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23B" w:rsidRPr="00B107AC" w:rsidRDefault="0038123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823305" w:rsidP="00823305">
            <w:pPr>
              <w:pStyle w:val="NormalWeb"/>
              <w:spacing w:before="0" w:beforeAutospacing="0" w:after="0" w:afterAutospacing="0" w:line="328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Trude </w:t>
            </w:r>
            <w:r w:rsidR="001D4714"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og Nichola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23B" w:rsidRPr="00B107AC" w:rsidRDefault="00823305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107AC">
              <w:rPr>
                <w:rFonts w:asciiTheme="majorHAnsi" w:hAnsiTheme="majorHAnsi" w:cs="Arial"/>
                <w:sz w:val="16"/>
                <w:szCs w:val="16"/>
              </w:rPr>
              <w:t xml:space="preserve">        202</w:t>
            </w:r>
            <w:r w:rsidR="001D4714" w:rsidRPr="00B107AC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</w:tr>
      <w:tr w:rsidR="00B107AC" w:rsidRPr="00B107AC" w:rsidTr="007A7D60">
        <w:trPr>
          <w:trHeight w:val="398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AE38B7" w:rsidP="0038123B">
            <w:pPr>
              <w:pStyle w:val="Listeavsnitt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Videreutvikle Pasientforløpet</w:t>
            </w:r>
          </w:p>
          <w:p w:rsidR="0038123B" w:rsidRPr="00B107AC" w:rsidRDefault="0038123B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AE38B7" w:rsidP="00AE38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B107AC">
              <w:rPr>
                <w:rFonts w:asciiTheme="majorHAnsi" w:hAnsiTheme="majorHAnsi" w:cs="Arial"/>
                <w:sz w:val="16"/>
                <w:szCs w:val="16"/>
              </w:rPr>
              <w:t>Presymptomatisk fase og senfase beskrives og kommer inn i pasientforløpet</w:t>
            </w:r>
          </w:p>
          <w:p w:rsidR="00AE38B7" w:rsidRPr="00B107AC" w:rsidRDefault="00AE38B7" w:rsidP="00AE38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B107AC">
              <w:rPr>
                <w:rFonts w:asciiTheme="majorHAnsi" w:hAnsiTheme="majorHAnsi" w:cs="Arial"/>
                <w:sz w:val="16"/>
                <w:szCs w:val="16"/>
              </w:rPr>
              <w:t xml:space="preserve">Pasientforløpet utvikles til et oversiktlig </w:t>
            </w:r>
            <w:r w:rsidR="005472F5" w:rsidRPr="00B107AC">
              <w:rPr>
                <w:rFonts w:asciiTheme="majorHAnsi" w:hAnsiTheme="majorHAnsi" w:cs="Arial"/>
                <w:sz w:val="16"/>
                <w:szCs w:val="16"/>
              </w:rPr>
              <w:t xml:space="preserve">           </w:t>
            </w:r>
            <w:r w:rsidRPr="00B107AC">
              <w:rPr>
                <w:rFonts w:asciiTheme="majorHAnsi" w:hAnsiTheme="majorHAnsi" w:cs="Arial"/>
                <w:sz w:val="16"/>
                <w:szCs w:val="16"/>
              </w:rPr>
              <w:t xml:space="preserve"> e-dokument for nett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F3114">
              <w:rPr>
                <w:rFonts w:ascii="Cambria" w:hAnsi="Cambria"/>
                <w:kern w:val="24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1D471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Jeanette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2019</w:t>
            </w:r>
          </w:p>
          <w:p w:rsidR="001D4714" w:rsidRPr="00B107AC" w:rsidRDefault="001D471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38123B" w:rsidRPr="00B107AC" w:rsidRDefault="003812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2020</w:t>
            </w:r>
          </w:p>
        </w:tc>
      </w:tr>
      <w:tr w:rsidR="00B107AC" w:rsidRPr="00B107AC" w:rsidTr="007A7D60">
        <w:trPr>
          <w:trHeight w:val="398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1D4714" w:rsidP="0038123B">
            <w:pPr>
              <w:pStyle w:val="Listeavsnitt"/>
              <w:numPr>
                <w:ilvl w:val="0"/>
                <w:numId w:val="6"/>
              </w:numPr>
              <w:textAlignment w:val="baseline"/>
              <w:rPr>
                <w:rFonts w:asciiTheme="majorHAnsi" w:hAnsiTheme="majorHAnsi" w:cs="Arial"/>
                <w:sz w:val="16"/>
                <w:szCs w:val="36"/>
              </w:rPr>
            </w:pPr>
            <w:r w:rsidRPr="00B107AC">
              <w:rPr>
                <w:rFonts w:asciiTheme="majorHAnsi" w:hAnsiTheme="majorHAnsi"/>
                <w:kern w:val="24"/>
                <w:sz w:val="16"/>
                <w:szCs w:val="16"/>
                <w:lang w:val="nn-NO"/>
              </w:rPr>
              <w:t>Informasjonsspredning til kommunene</w:t>
            </w:r>
          </w:p>
          <w:p w:rsidR="0038123B" w:rsidRPr="00B107AC" w:rsidRDefault="0038123B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Theme="majorHAnsi" w:hAnsiTheme="majorHAnsi" w:cs="Arial"/>
                <w:sz w:val="36"/>
                <w:szCs w:val="36"/>
              </w:rPr>
            </w:pPr>
            <w:r w:rsidRPr="00B107AC">
              <w:rPr>
                <w:rFonts w:asciiTheme="majorHAnsi" w:hAnsiTheme="majorHAnsi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 w:rsidP="0038123B">
            <w:pPr>
              <w:pStyle w:val="Listeavsnitt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3-4 samlinger årlig i hvert regionale nettverk </w:t>
            </w:r>
          </w:p>
          <w:p w:rsidR="001D4714" w:rsidRPr="00B107AC" w:rsidRDefault="001D4714" w:rsidP="001D4714">
            <w:pPr>
              <w:pStyle w:val="Listeavsnitt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8F3114">
              <w:rPr>
                <w:rFonts w:ascii="Cambria" w:hAnsi="Cambria"/>
                <w:kern w:val="24"/>
                <w:sz w:val="16"/>
                <w:szCs w:val="16"/>
              </w:rPr>
              <w:t>Veiledning og undervisning</w:t>
            </w:r>
            <w:r w:rsidR="008F3114" w:rsidRPr="008F3114">
              <w:rPr>
                <w:rFonts w:ascii="Cambria" w:hAnsi="Cambria"/>
                <w:kern w:val="24"/>
                <w:sz w:val="16"/>
                <w:szCs w:val="16"/>
              </w:rPr>
              <w:t>, ambulant o</w:t>
            </w:r>
            <w:r w:rsidR="008F3114">
              <w:rPr>
                <w:rFonts w:ascii="Cambria" w:hAnsi="Cambria"/>
                <w:kern w:val="24"/>
                <w:sz w:val="16"/>
                <w:szCs w:val="16"/>
              </w:rPr>
              <w:t>g via videokonferanser. Besøk og kurs på ressurssentrene.</w:t>
            </w:r>
          </w:p>
          <w:p w:rsidR="0038123B" w:rsidRPr="00B107AC" w:rsidRDefault="0038123B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F3114">
              <w:rPr>
                <w:rFonts w:ascii="Cambria" w:hAnsi="Cambria"/>
                <w:kern w:val="24"/>
                <w:sz w:val="16"/>
                <w:szCs w:val="16"/>
              </w:rPr>
              <w:t xml:space="preserve">               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F3114">
              <w:rPr>
                <w:rFonts w:ascii="Cambria" w:hAnsi="Cambria"/>
                <w:kern w:val="24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Koordinatorene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Kontinuerlig</w:t>
            </w:r>
          </w:p>
        </w:tc>
      </w:tr>
      <w:tr w:rsidR="00B107AC" w:rsidRPr="00B107AC" w:rsidTr="007A7D60">
        <w:trPr>
          <w:trHeight w:val="398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 w:rsidP="005472F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36"/>
                <w:szCs w:val="36"/>
              </w:rPr>
            </w:pPr>
            <w:r w:rsidRPr="00B107AC">
              <w:rPr>
                <w:rFonts w:asciiTheme="majorHAnsi" w:hAnsiTheme="majorHAnsi"/>
                <w:kern w:val="24"/>
                <w:sz w:val="16"/>
                <w:szCs w:val="16"/>
                <w:lang w:val="nn-NO"/>
              </w:rPr>
              <w:t xml:space="preserve"> Nordisk samarbeid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B23777" w:rsidRPr="00B107AC" w:rsidRDefault="00B23777" w:rsidP="0038123B">
            <w:pPr>
              <w:pStyle w:val="Listeavsnitt"/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Utrede modell for samarbeid med fagmiljøet i Norden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8F3114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  <w:lang w:val="nn-NO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Utviklingsgruppen  </w:t>
            </w:r>
            <w:r w:rsidR="00125DA0"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i samarbeid med styringsgruppen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kern w:val="24"/>
                <w:sz w:val="16"/>
                <w:szCs w:val="16"/>
              </w:rPr>
              <w:t>202</w:t>
            </w:r>
            <w:r w:rsidR="001D4714" w:rsidRPr="00B107AC">
              <w:rPr>
                <w:kern w:val="24"/>
                <w:sz w:val="16"/>
                <w:szCs w:val="16"/>
              </w:rPr>
              <w:t>0</w:t>
            </w:r>
          </w:p>
        </w:tc>
      </w:tr>
      <w:tr w:rsidR="00B107AC" w:rsidRPr="00B107AC" w:rsidTr="007A7D60">
        <w:trPr>
          <w:trHeight w:val="199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b/>
                <w:bCs/>
                <w:kern w:val="24"/>
                <w:sz w:val="16"/>
                <w:szCs w:val="16"/>
                <w:lang w:val="nn-NO"/>
              </w:rPr>
              <w:t xml:space="preserve">INTERN KOMPETANSEHEVING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</w:tr>
      <w:tr w:rsidR="00B107AC" w:rsidRPr="00B107AC" w:rsidTr="007A7D60">
        <w:trPr>
          <w:trHeight w:val="597"/>
        </w:trPr>
        <w:tc>
          <w:tcPr>
            <w:tcW w:w="441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 w:rsidP="0038123B">
            <w:pPr>
              <w:pStyle w:val="Listeavsnitt"/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Være pådrivere for kunnskapsbasert praksis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8F3114" w:rsidRDefault="008A660B" w:rsidP="001D471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</w:rPr>
            </w:pPr>
            <w:r w:rsidRPr="008F3114">
              <w:rPr>
                <w:rFonts w:ascii="Cambria" w:hAnsi="Cambria"/>
                <w:kern w:val="24"/>
                <w:sz w:val="16"/>
                <w:szCs w:val="16"/>
              </w:rPr>
              <w:t>Vurdere d</w:t>
            </w:r>
            <w:r w:rsidR="0038123B" w:rsidRPr="008F3114">
              <w:rPr>
                <w:rFonts w:ascii="Cambria" w:hAnsi="Cambria"/>
                <w:kern w:val="24"/>
                <w:sz w:val="16"/>
                <w:szCs w:val="16"/>
              </w:rPr>
              <w:t>eltagelse på konferanser</w:t>
            </w:r>
            <w:r w:rsidR="001D4714" w:rsidRPr="008F3114">
              <w:rPr>
                <w:rFonts w:ascii="Cambria" w:hAnsi="Cambria"/>
                <w:kern w:val="24"/>
                <w:sz w:val="16"/>
                <w:szCs w:val="16"/>
              </w:rPr>
              <w:t xml:space="preserve"> ut  fra innho</w:t>
            </w:r>
            <w:r w:rsidRPr="008F3114">
              <w:rPr>
                <w:rFonts w:ascii="Cambria" w:hAnsi="Cambria"/>
                <w:kern w:val="24"/>
                <w:sz w:val="16"/>
                <w:szCs w:val="16"/>
              </w:rPr>
              <w:t>ld og relevans</w:t>
            </w:r>
            <w:r w:rsidR="0038123B" w:rsidRPr="008F3114">
              <w:rPr>
                <w:rFonts w:ascii="Cambria" w:hAnsi="Cambria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F3114">
              <w:rPr>
                <w:rFonts w:ascii="Cambria" w:hAnsi="Cambria"/>
                <w:kern w:val="24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8A660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Utviklings-gruppen  i samarbeid med styringsgruppen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</w:tr>
      <w:tr w:rsidR="00B107AC" w:rsidRPr="00B107AC" w:rsidTr="007A7D6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23B" w:rsidRPr="00B107AC" w:rsidRDefault="0038123B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 w:rsidP="001D4714">
            <w:pPr>
              <w:textAlignment w:val="baseline"/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107AC" w:rsidRPr="00B107AC" w:rsidTr="007A7D60">
        <w:trPr>
          <w:trHeight w:val="811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23B" w:rsidRPr="00B107AC" w:rsidRDefault="0038123B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 w:rsidP="0038123B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8F3114">
              <w:rPr>
                <w:rFonts w:ascii="Cambria" w:hAnsi="Cambria"/>
                <w:kern w:val="24"/>
                <w:sz w:val="16"/>
                <w:szCs w:val="16"/>
              </w:rPr>
              <w:t>Fagdag for ressurssentrene – flere deltakere fra hvert ressurssenter.</w:t>
            </w:r>
          </w:p>
          <w:p w:rsidR="0038123B" w:rsidRPr="00B107AC" w:rsidRDefault="0038123B" w:rsidP="00C16744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kern w:val="24"/>
                <w:sz w:val="16"/>
                <w:szCs w:val="16"/>
              </w:rPr>
            </w:pPr>
            <w:r w:rsidRPr="00B107AC">
              <w:rPr>
                <w:kern w:val="24"/>
                <w:sz w:val="16"/>
                <w:szCs w:val="16"/>
              </w:rPr>
              <w:t xml:space="preserve">              </w:t>
            </w:r>
            <w:r w:rsidR="00644702" w:rsidRPr="00B107AC">
              <w:rPr>
                <w:kern w:val="24"/>
                <w:sz w:val="16"/>
                <w:szCs w:val="16"/>
              </w:rPr>
              <w:t xml:space="preserve">    </w:t>
            </w:r>
            <w:r w:rsidRPr="00B107AC">
              <w:rPr>
                <w:kern w:val="24"/>
                <w:sz w:val="16"/>
                <w:szCs w:val="16"/>
              </w:rPr>
              <w:t>Case – diskus</w:t>
            </w:r>
            <w:r w:rsidR="00C16744" w:rsidRPr="00B107AC">
              <w:rPr>
                <w:kern w:val="24"/>
                <w:sz w:val="16"/>
                <w:szCs w:val="16"/>
              </w:rPr>
              <w:t>jon. Hvert senter presenterer en case.</w:t>
            </w:r>
            <w:r w:rsidR="00644702" w:rsidRPr="00B107AC">
              <w:rPr>
                <w:kern w:val="24"/>
                <w:sz w:val="16"/>
                <w:szCs w:val="16"/>
              </w:rPr>
              <w:t xml:space="preserve">         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F3114">
              <w:rPr>
                <w:rFonts w:ascii="Cambria" w:hAnsi="Cambria"/>
                <w:kern w:val="24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Utviklingsgruppen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kern w:val="24"/>
                <w:sz w:val="16"/>
                <w:szCs w:val="16"/>
              </w:rPr>
              <w:t>2019</w:t>
            </w:r>
          </w:p>
        </w:tc>
      </w:tr>
      <w:tr w:rsidR="00B107AC" w:rsidRPr="00B107AC" w:rsidTr="007A7D60">
        <w:trPr>
          <w:trHeight w:val="784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23B" w:rsidRPr="00B107AC" w:rsidRDefault="0038123B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C16744" w:rsidP="00C1674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B107AC">
              <w:rPr>
                <w:rFonts w:asciiTheme="majorHAnsi" w:hAnsiTheme="majorHAnsi" w:cs="Arial"/>
                <w:sz w:val="16"/>
                <w:szCs w:val="16"/>
              </w:rPr>
              <w:t>Bruke K</w:t>
            </w:r>
            <w:r w:rsidR="008F3114">
              <w:rPr>
                <w:rFonts w:asciiTheme="majorHAnsi" w:hAnsiTheme="majorHAnsi" w:cs="Arial"/>
                <w:sz w:val="16"/>
                <w:szCs w:val="16"/>
              </w:rPr>
              <w:t xml:space="preserve">unnskapsbasert </w:t>
            </w:r>
            <w:r w:rsidRPr="00B107AC">
              <w:rPr>
                <w:rFonts w:asciiTheme="majorHAnsi" w:hAnsiTheme="majorHAnsi" w:cs="Arial"/>
                <w:sz w:val="16"/>
                <w:szCs w:val="16"/>
              </w:rPr>
              <w:t>P</w:t>
            </w:r>
            <w:r w:rsidR="008F3114">
              <w:rPr>
                <w:rFonts w:asciiTheme="majorHAnsi" w:hAnsiTheme="majorHAnsi" w:cs="Arial"/>
                <w:sz w:val="16"/>
                <w:szCs w:val="16"/>
              </w:rPr>
              <w:t>raksis</w:t>
            </w:r>
            <w:r w:rsidRPr="00B107AC">
              <w:rPr>
                <w:rFonts w:asciiTheme="majorHAnsi" w:hAnsiTheme="majorHAnsi" w:cs="Arial"/>
                <w:sz w:val="16"/>
                <w:szCs w:val="16"/>
              </w:rPr>
              <w:t xml:space="preserve"> som rammeverk i våre prosjektarbeid</w:t>
            </w:r>
            <w:r w:rsidR="007A7D60" w:rsidRPr="00B107AC">
              <w:rPr>
                <w:rFonts w:asciiTheme="majorHAnsi" w:hAnsiTheme="majorHAnsi" w:cs="Arial"/>
                <w:sz w:val="16"/>
                <w:szCs w:val="16"/>
              </w:rPr>
              <w:t>.  F</w:t>
            </w:r>
            <w:r w:rsidRPr="00B107AC">
              <w:rPr>
                <w:rFonts w:asciiTheme="majorHAnsi" w:hAnsiTheme="majorHAnsi" w:cs="Arial"/>
                <w:sz w:val="16"/>
                <w:szCs w:val="16"/>
              </w:rPr>
              <w:t>orskning</w:t>
            </w:r>
            <w:r w:rsidR="007A7D60" w:rsidRPr="00B107AC">
              <w:rPr>
                <w:rFonts w:asciiTheme="majorHAnsi" w:hAnsiTheme="majorHAnsi" w:cs="Arial"/>
                <w:sz w:val="16"/>
                <w:szCs w:val="16"/>
              </w:rPr>
              <w:t>sbasert kunnskap</w:t>
            </w:r>
            <w:r w:rsidRPr="00B107AC">
              <w:rPr>
                <w:rFonts w:asciiTheme="majorHAnsi" w:hAnsiTheme="majorHAnsi" w:cs="Arial"/>
                <w:sz w:val="16"/>
                <w:szCs w:val="16"/>
              </w:rPr>
              <w:t>, erfaring</w:t>
            </w:r>
            <w:r w:rsidR="007A7D60" w:rsidRPr="00B107AC">
              <w:rPr>
                <w:rFonts w:asciiTheme="majorHAnsi" w:hAnsiTheme="majorHAnsi" w:cs="Arial"/>
                <w:sz w:val="16"/>
                <w:szCs w:val="16"/>
              </w:rPr>
              <w:t xml:space="preserve">sbasert </w:t>
            </w:r>
            <w:r w:rsidRPr="00B107AC">
              <w:rPr>
                <w:rFonts w:asciiTheme="majorHAnsi" w:hAnsiTheme="majorHAnsi" w:cs="Arial"/>
                <w:sz w:val="16"/>
                <w:szCs w:val="16"/>
              </w:rPr>
              <w:t xml:space="preserve">kunnskap og </w:t>
            </w:r>
            <w:r w:rsidR="007A7D60" w:rsidRPr="00B107AC">
              <w:rPr>
                <w:rFonts w:asciiTheme="majorHAnsi" w:hAnsiTheme="majorHAnsi" w:cs="Arial"/>
                <w:sz w:val="16"/>
                <w:szCs w:val="16"/>
              </w:rPr>
              <w:t>brukerkunnskap</w:t>
            </w:r>
            <w:r w:rsidR="008F3114">
              <w:rPr>
                <w:rFonts w:asciiTheme="majorHAnsi" w:hAnsiTheme="majorHAnsi" w:cs="Arial"/>
                <w:sz w:val="16"/>
                <w:szCs w:val="16"/>
              </w:rPr>
              <w:t xml:space="preserve">/ </w:t>
            </w:r>
            <w:r w:rsidRPr="00B107AC">
              <w:rPr>
                <w:rFonts w:asciiTheme="majorHAnsi" w:hAnsiTheme="majorHAnsi" w:cs="Arial"/>
                <w:sz w:val="16"/>
                <w:szCs w:val="16"/>
              </w:rPr>
              <w:t>brukermedvirkning.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 w:rsidP="00C1674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Koordinatorene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kern w:val="24"/>
                <w:sz w:val="16"/>
                <w:szCs w:val="16"/>
              </w:rPr>
              <w:t>20</w:t>
            </w:r>
            <w:r w:rsidR="00C16744" w:rsidRPr="00B107AC">
              <w:rPr>
                <w:kern w:val="24"/>
                <w:sz w:val="16"/>
                <w:szCs w:val="16"/>
              </w:rPr>
              <w:t>20</w:t>
            </w:r>
          </w:p>
        </w:tc>
      </w:tr>
      <w:tr w:rsidR="00B107AC" w:rsidRPr="00B107AC" w:rsidTr="007A7D60">
        <w:trPr>
          <w:trHeight w:val="378"/>
        </w:trPr>
        <w:tc>
          <w:tcPr>
            <w:tcW w:w="441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 w:rsidP="0038123B">
            <w:pPr>
              <w:pStyle w:val="Listeavsnitt"/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God samhandling mellom Ressurssentrene </w:t>
            </w:r>
          </w:p>
          <w:p w:rsidR="0038123B" w:rsidRPr="00B107AC" w:rsidRDefault="0038123B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 w:rsidP="0038123B">
            <w:pPr>
              <w:pStyle w:val="Listeavsnitt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Delta på aktuelle regionale samlinger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Koordinatorene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</w:tr>
      <w:tr w:rsidR="00B107AC" w:rsidRPr="00B107AC" w:rsidTr="007A7D60">
        <w:trPr>
          <w:trHeight w:val="378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23B" w:rsidRPr="00B107AC" w:rsidRDefault="0038123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 w:rsidP="0038123B">
            <w:pPr>
              <w:pStyle w:val="Listeavsnitt"/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Delta på møter i Utviklingsgruppen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Koordinatorene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</w:tr>
      <w:tr w:rsidR="00B107AC" w:rsidRPr="00B107AC" w:rsidTr="007A7D60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23B" w:rsidRPr="00B107AC" w:rsidRDefault="0038123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644702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        </w:t>
            </w:r>
            <w:r w:rsidR="0038123B"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-</w:t>
            </w: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         </w:t>
            </w:r>
            <w:r w:rsidR="0038123B"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 Felles fagdager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Utviklingsgruppen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  </w:t>
            </w:r>
          </w:p>
        </w:tc>
      </w:tr>
      <w:tr w:rsidR="00B107AC" w:rsidRPr="00B107AC" w:rsidTr="007A7D60">
        <w:trPr>
          <w:trHeight w:val="398"/>
        </w:trPr>
        <w:tc>
          <w:tcPr>
            <w:tcW w:w="441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 w:rsidP="0038123B">
            <w:pPr>
              <w:pStyle w:val="Listeavsnitt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Kompetanseheving gjennom tematisk fordypning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 w:rsidP="00C16744">
            <w:pPr>
              <w:pStyle w:val="Listeavsnitt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Deltagelse på fagdag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Utviklingsgruppen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107AC" w:rsidRPr="00B107AC" w:rsidTr="007A7D6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23B" w:rsidRPr="00B107AC" w:rsidRDefault="0038123B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 w:rsidP="0038123B">
            <w:pPr>
              <w:pStyle w:val="Listeavsnitt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Opprette gruppe for palliasjon </w:t>
            </w:r>
          </w:p>
          <w:p w:rsidR="0038123B" w:rsidRPr="00B107AC" w:rsidRDefault="0038123B" w:rsidP="0038123B">
            <w:pPr>
              <w:pStyle w:val="Listeavsnitt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8F3114">
              <w:rPr>
                <w:rFonts w:ascii="Cambria" w:hAnsi="Cambria"/>
                <w:kern w:val="24"/>
                <w:sz w:val="16"/>
                <w:szCs w:val="16"/>
              </w:rPr>
              <w:t>Olaf trenger 3 personer! 10% stilling pr. person palliasjonsprosjekt.</w:t>
            </w:r>
            <w:r w:rsidR="005529FE" w:rsidRPr="008F3114">
              <w:rPr>
                <w:rFonts w:ascii="Cambria" w:hAnsi="Cambria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Koordinator</w:t>
            </w:r>
            <w:r w:rsidR="00644702"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 for palliasjonsprosjekt</w:t>
            </w: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: Olaf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107AC" w:rsidRPr="00B107AC" w:rsidTr="007A7D60">
        <w:trPr>
          <w:trHeight w:val="14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23B" w:rsidRPr="00B107AC" w:rsidRDefault="0038123B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</w:tr>
    </w:tbl>
    <w:p w:rsidR="00853A5E" w:rsidRPr="00B107AC" w:rsidRDefault="00853A5E"/>
    <w:tbl>
      <w:tblPr>
        <w:tblW w:w="136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38"/>
        <w:gridCol w:w="4111"/>
        <w:gridCol w:w="1275"/>
        <w:gridCol w:w="2410"/>
        <w:gridCol w:w="1665"/>
      </w:tblGrid>
      <w:tr w:rsidR="00B107AC" w:rsidRPr="00B107AC" w:rsidTr="008834DB">
        <w:trPr>
          <w:trHeight w:val="281"/>
        </w:trPr>
        <w:tc>
          <w:tcPr>
            <w:tcW w:w="4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2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b/>
                <w:bCs/>
                <w:kern w:val="24"/>
                <w:sz w:val="16"/>
                <w:szCs w:val="16"/>
                <w:u w:val="single"/>
                <w:lang w:val="nn-NO"/>
              </w:rPr>
              <w:t xml:space="preserve">VIDEREUTVIKLING AV NETTVERKET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2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2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2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2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</w:tr>
      <w:tr w:rsidR="00B107AC" w:rsidRPr="00B107AC" w:rsidTr="008834DB">
        <w:trPr>
          <w:trHeight w:val="668"/>
        </w:trPr>
        <w:tc>
          <w:tcPr>
            <w:tcW w:w="423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 w:rsidP="0038123B">
            <w:pPr>
              <w:pStyle w:val="Listeavsnitt"/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Handlingsplan 2019</w:t>
            </w:r>
          </w:p>
          <w:p w:rsidR="0038123B" w:rsidRPr="00B107AC" w:rsidRDefault="0038123B" w:rsidP="0038123B">
            <w:pPr>
              <w:pStyle w:val="Listeavsnitt"/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Årshjul 2019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Møter i Utviklingsgruppen </w:t>
            </w:r>
            <w:r w:rsidR="00C16744"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og styringsgruppen</w:t>
            </w:r>
          </w:p>
          <w:p w:rsidR="00303EC1" w:rsidRPr="00B107AC" w:rsidRDefault="00303EC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B107AC">
              <w:rPr>
                <w:rFonts w:asciiTheme="majorHAnsi" w:hAnsiTheme="majorHAnsi" w:cs="Arial"/>
                <w:sz w:val="16"/>
                <w:szCs w:val="16"/>
              </w:rPr>
              <w:t>Minst et fellesmøte årlig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107AC" w:rsidRPr="00B107AC" w:rsidTr="008834DB">
        <w:trPr>
          <w:trHeight w:val="223"/>
        </w:trPr>
        <w:tc>
          <w:tcPr>
            <w:tcW w:w="423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23B" w:rsidRPr="00B107AC" w:rsidRDefault="0038123B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rPr>
                <w:rFonts w:ascii="Arial" w:hAnsi="Arial" w:cs="Arial"/>
                <w:sz w:val="20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</w:tr>
      <w:tr w:rsidR="00B107AC" w:rsidRPr="00B107AC" w:rsidTr="008834DB">
        <w:trPr>
          <w:trHeight w:val="223"/>
        </w:trPr>
        <w:tc>
          <w:tcPr>
            <w:tcW w:w="423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23B" w:rsidRPr="00B107AC" w:rsidRDefault="0038123B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rPr>
                <w:rFonts w:ascii="Arial" w:hAnsi="Arial" w:cs="Arial"/>
                <w:sz w:val="20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</w:tr>
      <w:tr w:rsidR="00B107AC" w:rsidRPr="00B107AC" w:rsidTr="008834DB">
        <w:trPr>
          <w:trHeight w:val="223"/>
        </w:trPr>
        <w:tc>
          <w:tcPr>
            <w:tcW w:w="4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b/>
                <w:bCs/>
                <w:kern w:val="24"/>
                <w:sz w:val="16"/>
                <w:szCs w:val="16"/>
                <w:lang w:val="nn-NO"/>
              </w:rPr>
              <w:t>BRUKERMEDVIRKNING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</w:tr>
      <w:tr w:rsidR="00B107AC" w:rsidRPr="00B107AC" w:rsidTr="00303EC1">
        <w:trPr>
          <w:trHeight w:val="425"/>
        </w:trPr>
        <w:tc>
          <w:tcPr>
            <w:tcW w:w="4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 w:rsidP="0038123B">
            <w:pPr>
              <w:pStyle w:val="Listeavsnitt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Samarbeid med Landsforeningen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8834DB" w:rsidRPr="00B107AC" w:rsidRDefault="008834DB" w:rsidP="008834DB">
            <w:pPr>
              <w:pStyle w:val="Listeavsnitt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sz w:val="16"/>
                <w:szCs w:val="36"/>
              </w:rPr>
            </w:pPr>
            <w:r w:rsidRPr="00B107AC">
              <w:rPr>
                <w:rFonts w:asciiTheme="minorHAnsi" w:hAnsiTheme="minorHAnsi" w:cstheme="minorHAnsi"/>
                <w:sz w:val="16"/>
                <w:szCs w:val="36"/>
              </w:rPr>
              <w:t xml:space="preserve">  Inkludere LHS som rådgivere i utviklingsgruppen</w:t>
            </w:r>
          </w:p>
          <w:p w:rsidR="0038123B" w:rsidRPr="00B107AC" w:rsidRDefault="0038123B" w:rsidP="0038123B">
            <w:pPr>
              <w:pStyle w:val="Listeavsnitt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Inkludere lokallag</w:t>
            </w:r>
          </w:p>
          <w:p w:rsidR="0038123B" w:rsidRPr="00B107AC" w:rsidRDefault="0038123B" w:rsidP="00303EC1">
            <w:pPr>
              <w:ind w:left="360"/>
              <w:textAlignment w:val="baseline"/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</w:tr>
      <w:tr w:rsidR="00B107AC" w:rsidRPr="00B107AC" w:rsidTr="008834DB">
        <w:trPr>
          <w:trHeight w:val="223"/>
        </w:trPr>
        <w:tc>
          <w:tcPr>
            <w:tcW w:w="4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b/>
                <w:bCs/>
                <w:kern w:val="24"/>
                <w:sz w:val="12"/>
                <w:szCs w:val="12"/>
                <w:lang w:val="nn-NO"/>
              </w:rPr>
              <w:t xml:space="preserve"> - </w:t>
            </w:r>
            <w:r w:rsidRPr="00B107AC">
              <w:rPr>
                <w:rFonts w:ascii="Cambria" w:hAnsi="Cambria"/>
                <w:b/>
                <w:bCs/>
                <w:kern w:val="24"/>
                <w:sz w:val="16"/>
                <w:szCs w:val="16"/>
                <w:lang w:val="nn-NO"/>
              </w:rPr>
              <w:t>Helsepersonell i kommunene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2"/>
                <w:szCs w:val="12"/>
                <w:lang w:val="nn-NO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2"/>
                <w:szCs w:val="12"/>
                <w:lang w:val="nn-N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2"/>
                <w:szCs w:val="12"/>
                <w:lang w:val="nn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2"/>
                <w:szCs w:val="12"/>
                <w:lang w:val="nn-NO"/>
              </w:rPr>
              <w:t> </w:t>
            </w:r>
          </w:p>
        </w:tc>
      </w:tr>
      <w:tr w:rsidR="0038123B" w:rsidRPr="00B107AC" w:rsidTr="008834DB">
        <w:trPr>
          <w:trHeight w:val="166"/>
        </w:trPr>
        <w:tc>
          <w:tcPr>
            <w:tcW w:w="423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46" w:lineRule="atLeas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107AC">
              <w:rPr>
                <w:rFonts w:ascii="Cambria" w:hAnsi="Cambria"/>
                <w:kern w:val="24"/>
                <w:sz w:val="12"/>
                <w:szCs w:val="12"/>
                <w:lang w:val="nn-NO"/>
              </w:rPr>
              <w:t xml:space="preserve"> - </w:t>
            </w: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              Samarbeid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2"/>
                <w:szCs w:val="12"/>
                <w:lang w:val="nn-NO"/>
              </w:rPr>
              <w:t xml:space="preserve"> - </w:t>
            </w:r>
            <w:r w:rsidR="008834DB" w:rsidRPr="00B107AC">
              <w:rPr>
                <w:rFonts w:ascii="Cambria" w:hAnsi="Cambria"/>
                <w:kern w:val="24"/>
                <w:sz w:val="12"/>
                <w:szCs w:val="12"/>
                <w:lang w:val="nn-NO"/>
              </w:rPr>
              <w:t xml:space="preserve"> </w:t>
            </w:r>
            <w:r w:rsidR="008834DB"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Systematisk samarbeid mellom</w:t>
            </w:r>
            <w:r w:rsidR="008834DB" w:rsidRPr="00B107AC">
              <w:rPr>
                <w:rFonts w:ascii="Cambria" w:hAnsi="Cambria"/>
                <w:kern w:val="24"/>
                <w:sz w:val="12"/>
                <w:szCs w:val="12"/>
                <w:lang w:val="nn-NO"/>
              </w:rPr>
              <w:t xml:space="preserve"> </w:t>
            </w: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SSD, ressurssentrene og LHS</w:t>
            </w:r>
          </w:p>
          <w:p w:rsidR="0038123B" w:rsidRPr="008F3114" w:rsidRDefault="0038123B">
            <w:pPr>
              <w:pStyle w:val="NormalWeb"/>
              <w:spacing w:before="0" w:beforeAutospacing="0" w:after="0" w:afterAutospacing="0" w:line="146" w:lineRule="atLeast"/>
              <w:textAlignment w:val="baseline"/>
              <w:rPr>
                <w:rFonts w:ascii="Cambria" w:hAnsi="Cambria"/>
                <w:kern w:val="24"/>
                <w:sz w:val="16"/>
                <w:szCs w:val="16"/>
              </w:rPr>
            </w:pPr>
            <w:r w:rsidRPr="008F3114">
              <w:rPr>
                <w:rFonts w:ascii="Cambria" w:hAnsi="Cambria"/>
                <w:kern w:val="24"/>
                <w:sz w:val="16"/>
                <w:szCs w:val="16"/>
              </w:rPr>
              <w:t>- Samarbeid med Utviklingssentrene for sykehjem og    hjemmetjenester</w:t>
            </w:r>
            <w:r w:rsidR="00893969" w:rsidRPr="008F3114">
              <w:rPr>
                <w:rFonts w:ascii="Cambria" w:hAnsi="Cambria"/>
                <w:kern w:val="24"/>
                <w:sz w:val="16"/>
                <w:szCs w:val="16"/>
              </w:rPr>
              <w:t xml:space="preserve"> og andre aktuelle samarbeidsparter</w:t>
            </w:r>
          </w:p>
          <w:p w:rsidR="0038123B" w:rsidRPr="00B107AC" w:rsidRDefault="0038123B">
            <w:pPr>
              <w:pStyle w:val="NormalWeb"/>
              <w:spacing w:before="0" w:beforeAutospacing="0" w:after="0" w:afterAutospacing="0" w:line="1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F3114">
              <w:rPr>
                <w:rFonts w:ascii="Cambria" w:hAnsi="Cambria"/>
                <w:kern w:val="24"/>
                <w:sz w:val="16"/>
                <w:szCs w:val="16"/>
              </w:rPr>
              <w:t xml:space="preserve"> </w:t>
            </w:r>
            <w:r w:rsidRPr="00B107AC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- Folder/brosjyre – info på nettside!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2"/>
                <w:szCs w:val="12"/>
                <w:lang w:val="nn-N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2"/>
                <w:szCs w:val="12"/>
                <w:lang w:val="nn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8123B" w:rsidRPr="00B107AC" w:rsidRDefault="0038123B">
            <w:pPr>
              <w:pStyle w:val="NormalWeb"/>
              <w:spacing w:before="0" w:beforeAutospacing="0" w:after="0" w:afterAutospacing="0" w:line="1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107AC">
              <w:rPr>
                <w:rFonts w:ascii="Cambria" w:hAnsi="Cambria"/>
                <w:kern w:val="24"/>
                <w:sz w:val="12"/>
                <w:szCs w:val="12"/>
                <w:lang w:val="nn-NO"/>
              </w:rPr>
              <w:t> </w:t>
            </w:r>
          </w:p>
        </w:tc>
      </w:tr>
    </w:tbl>
    <w:p w:rsidR="00CA59CE" w:rsidRPr="00B107AC" w:rsidRDefault="00CA59CE"/>
    <w:p w:rsidR="00CA59CE" w:rsidRPr="00B107AC" w:rsidRDefault="00CA59CE" w:rsidP="00CA59CE"/>
    <w:p w:rsidR="00CA59CE" w:rsidRPr="00B107AC" w:rsidRDefault="00CA59CE" w:rsidP="00CA59CE"/>
    <w:p w:rsidR="00CA59CE" w:rsidRPr="00CA59CE" w:rsidRDefault="00CA59CE" w:rsidP="00CA59CE"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1E082FAC" wp14:editId="3B199DD2">
                <wp:simplePos x="0" y="0"/>
                <wp:positionH relativeFrom="margin">
                  <wp:posOffset>-266065</wp:posOffset>
                </wp:positionH>
                <wp:positionV relativeFrom="margin">
                  <wp:posOffset>3298825</wp:posOffset>
                </wp:positionV>
                <wp:extent cx="5943600" cy="1816100"/>
                <wp:effectExtent l="0" t="0" r="3810" b="0"/>
                <wp:wrapSquare wrapText="bothSides"/>
                <wp:docPr id="262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1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F3114" w:rsidRDefault="008F3114">
                            <w:pPr>
                              <w:pStyle w:val="Overskrift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bCs w:val="0"/>
                                <w:color w:val="4F81BD" w:themeColor="accent1"/>
                              </w:rPr>
                            </w:pPr>
                            <w:r>
                              <w:rPr>
                                <w:bCs w:val="0"/>
                                <w:color w:val="4F81BD" w:themeColor="accent1"/>
                              </w:rPr>
                              <w:t>Styringsdokumenter</w:t>
                            </w:r>
                          </w:p>
                          <w:p w:rsidR="008F3114" w:rsidRDefault="008F3114" w:rsidP="00CA59CE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Årlig statsbudsjett</w:t>
                            </w:r>
                          </w:p>
                          <w:p w:rsidR="008F3114" w:rsidRDefault="008F3114" w:rsidP="00CA59CE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Regelverk for tilskuddsordning – Fagnettverk Huntington</w:t>
                            </w:r>
                          </w:p>
                          <w:p w:rsidR="008F3114" w:rsidRDefault="008F3114" w:rsidP="00CA59CE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Tildelingsbrev – Fagnettverk Huntington</w:t>
                            </w:r>
                          </w:p>
                          <w:p w:rsidR="008F3114" w:rsidRDefault="008F3114" w:rsidP="00CA59CE">
                            <w:pPr>
                              <w:pStyle w:val="Listeavsnitt"/>
                              <w:ind w:left="1440"/>
                            </w:pPr>
                          </w:p>
                          <w:p w:rsidR="008F3114" w:rsidRDefault="008F3114" w:rsidP="00CA59CE">
                            <w:pPr>
                              <w:pStyle w:val="Overskrift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bCs w:val="0"/>
                                <w:color w:val="4F81BD" w:themeColor="accent1"/>
                              </w:rPr>
                            </w:pPr>
                            <w:r>
                              <w:rPr>
                                <w:bCs w:val="0"/>
                                <w:color w:val="4F81BD" w:themeColor="accent1"/>
                              </w:rPr>
                              <w:t>Andre viktige dokumenter</w:t>
                            </w:r>
                          </w:p>
                          <w:p w:rsidR="008F3114" w:rsidRPr="00CA59CE" w:rsidRDefault="008F3114" w:rsidP="00CA59CE">
                            <w:pPr>
                              <w:pStyle w:val="Listeavsnitt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Nasjonal hjernehelsestrategi (2018 – 2024)</w:t>
                            </w:r>
                          </w:p>
                          <w:p w:rsidR="008F3114" w:rsidRPr="00CA59CE" w:rsidRDefault="008F3114" w:rsidP="00CA59CE"/>
                          <w:p w:rsidR="008F3114" w:rsidRDefault="008F3114" w:rsidP="00CA59CE"/>
                          <w:p w:rsidR="008F3114" w:rsidRPr="00CA59CE" w:rsidRDefault="008F3114" w:rsidP="00CA59CE"/>
                          <w:p w:rsidR="008F3114" w:rsidRPr="00CA59CE" w:rsidRDefault="008F3114" w:rsidP="00CA59CE">
                            <w:pPr>
                              <w:pStyle w:val="Listeavsnitt"/>
                              <w:ind w:left="1440"/>
                            </w:pPr>
                          </w:p>
                          <w:p w:rsidR="008F3114" w:rsidRPr="00CA59CE" w:rsidRDefault="008F3114" w:rsidP="00CA59CE"/>
                          <w:p w:rsidR="008F3114" w:rsidRDefault="008F3114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line="360" w:lineRule="auto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82FAC" id="Autofigur 14" o:spid="_x0000_s1026" style="position:absolute;margin-left:-20.95pt;margin-top:259.75pt;width:468pt;height:143pt;z-index:251659264;visibility:visible;mso-wrap-style:square;mso-width-percent:100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" o:allowincell="f" fillcolor="white [3212]" stroked="f" strokeweight="1.25pt">
                <v:textbox inset=",7.2pt,,7.2pt">
                  <w:txbxContent>
                    <w:p w:rsidR="008F3114" w:rsidRDefault="008F3114">
                      <w:pPr>
                        <w:pStyle w:val="Overskrift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bCs w:val="0"/>
                          <w:color w:val="4F81BD" w:themeColor="accent1"/>
                        </w:rPr>
                      </w:pPr>
                      <w:r>
                        <w:rPr>
                          <w:bCs w:val="0"/>
                          <w:color w:val="4F81BD" w:themeColor="accent1"/>
                        </w:rPr>
                        <w:t>Styringsdokumenter</w:t>
                      </w:r>
                    </w:p>
                    <w:p w:rsidR="008F3114" w:rsidRDefault="008F3114" w:rsidP="00CA59CE">
                      <w:pPr>
                        <w:pStyle w:val="Listeavsnitt"/>
                        <w:numPr>
                          <w:ilvl w:val="0"/>
                          <w:numId w:val="21"/>
                        </w:numPr>
                      </w:pPr>
                      <w:r>
                        <w:t>Årlig statsbudsjett</w:t>
                      </w:r>
                    </w:p>
                    <w:p w:rsidR="008F3114" w:rsidRDefault="008F3114" w:rsidP="00CA59CE">
                      <w:pPr>
                        <w:pStyle w:val="Listeavsnitt"/>
                        <w:numPr>
                          <w:ilvl w:val="0"/>
                          <w:numId w:val="21"/>
                        </w:numPr>
                      </w:pPr>
                      <w:r>
                        <w:t>Regelverk for tilskuddsordning – Fagnettverk Huntington</w:t>
                      </w:r>
                    </w:p>
                    <w:p w:rsidR="008F3114" w:rsidRDefault="008F3114" w:rsidP="00CA59CE">
                      <w:pPr>
                        <w:pStyle w:val="Listeavsnitt"/>
                        <w:numPr>
                          <w:ilvl w:val="0"/>
                          <w:numId w:val="21"/>
                        </w:numPr>
                      </w:pPr>
                      <w:r>
                        <w:t>Tildelingsbrev – Fagnettverk Huntington</w:t>
                      </w:r>
                    </w:p>
                    <w:p w:rsidR="008F3114" w:rsidRDefault="008F3114" w:rsidP="00CA59CE">
                      <w:pPr>
                        <w:pStyle w:val="Listeavsnitt"/>
                        <w:ind w:left="1440"/>
                      </w:pPr>
                    </w:p>
                    <w:p w:rsidR="008F3114" w:rsidRDefault="008F3114" w:rsidP="00CA59CE">
                      <w:pPr>
                        <w:pStyle w:val="Overskrift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bCs w:val="0"/>
                          <w:color w:val="4F81BD" w:themeColor="accent1"/>
                        </w:rPr>
                      </w:pPr>
                      <w:r>
                        <w:rPr>
                          <w:bCs w:val="0"/>
                          <w:color w:val="4F81BD" w:themeColor="accent1"/>
                        </w:rPr>
                        <w:t>Andre viktige dokumenter</w:t>
                      </w:r>
                    </w:p>
                    <w:p w:rsidR="008F3114" w:rsidRPr="00CA59CE" w:rsidRDefault="008F3114" w:rsidP="00CA59CE">
                      <w:pPr>
                        <w:pStyle w:val="Listeavsnitt"/>
                        <w:numPr>
                          <w:ilvl w:val="0"/>
                          <w:numId w:val="23"/>
                        </w:numPr>
                      </w:pPr>
                      <w:r>
                        <w:t>Nasjonal hjernehelsestrategi (2018 – 2024)</w:t>
                      </w:r>
                    </w:p>
                    <w:p w:rsidR="008F3114" w:rsidRPr="00CA59CE" w:rsidRDefault="008F3114" w:rsidP="00CA59CE"/>
                    <w:p w:rsidR="008F3114" w:rsidRDefault="008F3114" w:rsidP="00CA59CE"/>
                    <w:p w:rsidR="008F3114" w:rsidRPr="00CA59CE" w:rsidRDefault="008F3114" w:rsidP="00CA59CE"/>
                    <w:p w:rsidR="008F3114" w:rsidRPr="00CA59CE" w:rsidRDefault="008F3114" w:rsidP="00CA59CE">
                      <w:pPr>
                        <w:pStyle w:val="Listeavsnitt"/>
                        <w:ind w:left="1440"/>
                      </w:pPr>
                    </w:p>
                    <w:p w:rsidR="008F3114" w:rsidRPr="00CA59CE" w:rsidRDefault="008F3114" w:rsidP="00CA59CE"/>
                    <w:p w:rsidR="008F3114" w:rsidRDefault="008F3114">
                      <w:pPr>
                        <w:pBdr>
                          <w:left w:val="single" w:sz="48" w:space="13" w:color="4F81BD" w:themeColor="accent1"/>
                        </w:pBdr>
                        <w:spacing w:line="360" w:lineRule="auto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CA59CE" w:rsidRPr="00CA59CE" w:rsidSect="0038123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45" w:rsidRDefault="003A5145" w:rsidP="0038123B">
      <w:r>
        <w:separator/>
      </w:r>
    </w:p>
  </w:endnote>
  <w:endnote w:type="continuationSeparator" w:id="0">
    <w:p w:rsidR="003A5145" w:rsidRDefault="003A5145" w:rsidP="0038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14" w:rsidRDefault="008F3114" w:rsidP="0038123B">
    <w:pPr>
      <w:pStyle w:val="Bunntekst"/>
      <w:jc w:val="center"/>
    </w:pPr>
    <w:r>
      <w:rPr>
        <w:noProof/>
      </w:rPr>
      <w:drawing>
        <wp:inline distT="0" distB="0" distL="0" distR="0" wp14:anchorId="7C10BBA8" wp14:editId="6B01F979">
          <wp:extent cx="1834896" cy="552341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0315" cy="556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45" w:rsidRDefault="003A5145" w:rsidP="0038123B">
      <w:r>
        <w:separator/>
      </w:r>
    </w:p>
  </w:footnote>
  <w:footnote w:type="continuationSeparator" w:id="0">
    <w:p w:rsidR="003A5145" w:rsidRDefault="003A5145" w:rsidP="0038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14" w:rsidRDefault="008F3114" w:rsidP="0038123B">
    <w:pPr>
      <w:pStyle w:val="Topptekst"/>
      <w:jc w:val="center"/>
    </w:pPr>
    <w:r>
      <w:t>Handlingsplan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337"/>
    <w:multiLevelType w:val="hybridMultilevel"/>
    <w:tmpl w:val="6756C7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15EE3"/>
    <w:multiLevelType w:val="hybridMultilevel"/>
    <w:tmpl w:val="08B66A8A"/>
    <w:lvl w:ilvl="0" w:tplc="C6D0A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6DF848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215AF8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8F089D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E5187F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3B78CF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304F7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23A0D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E2C89F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" w15:restartNumberingAfterBreak="0">
    <w:nsid w:val="0E9C2DFA"/>
    <w:multiLevelType w:val="hybridMultilevel"/>
    <w:tmpl w:val="2168D546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F1751"/>
    <w:multiLevelType w:val="hybridMultilevel"/>
    <w:tmpl w:val="7CDEB7A6"/>
    <w:lvl w:ilvl="0" w:tplc="DDD24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AFD8A6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98B4C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3DE27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36F6CB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F0E2AE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3B2675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C5C49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26363F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4" w15:restartNumberingAfterBreak="0">
    <w:nsid w:val="1AE319C6"/>
    <w:multiLevelType w:val="hybridMultilevel"/>
    <w:tmpl w:val="E0F2483C"/>
    <w:lvl w:ilvl="0" w:tplc="9098B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E004B4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D90C4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A1E7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D4F439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CB04DF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6EFC59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F9D644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1752E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5" w15:restartNumberingAfterBreak="0">
    <w:nsid w:val="1CB46C2A"/>
    <w:multiLevelType w:val="hybridMultilevel"/>
    <w:tmpl w:val="BC7C6200"/>
    <w:lvl w:ilvl="0" w:tplc="2EB40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47444C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A880C2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DDC0D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6A7C6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301C2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C5EC8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D0DE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C48A99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6" w15:restartNumberingAfterBreak="0">
    <w:nsid w:val="1E5905C3"/>
    <w:multiLevelType w:val="hybridMultilevel"/>
    <w:tmpl w:val="5FEECC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2F08"/>
    <w:multiLevelType w:val="hybridMultilevel"/>
    <w:tmpl w:val="16D2BA38"/>
    <w:lvl w:ilvl="0" w:tplc="74242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D766FF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32D69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A3CA2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8CC03D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EBA014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629A0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EE62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9F7CED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8" w15:restartNumberingAfterBreak="0">
    <w:nsid w:val="247E1EC9"/>
    <w:multiLevelType w:val="hybridMultilevel"/>
    <w:tmpl w:val="EF80C680"/>
    <w:lvl w:ilvl="0" w:tplc="C8F62912">
      <w:start w:val="20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A3144"/>
    <w:multiLevelType w:val="hybridMultilevel"/>
    <w:tmpl w:val="68F61EEE"/>
    <w:lvl w:ilvl="0" w:tplc="1B5E6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444A6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DDD49E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AE8E2C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2DD0E0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F56CED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3E4C2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9EA2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6AA6B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0" w15:restartNumberingAfterBreak="0">
    <w:nsid w:val="33951A1C"/>
    <w:multiLevelType w:val="hybridMultilevel"/>
    <w:tmpl w:val="A4EC6E36"/>
    <w:lvl w:ilvl="0" w:tplc="6A4AF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A20061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911C84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40BE14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FFAC13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1EC851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DC6A7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CBE73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0038A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1" w15:restartNumberingAfterBreak="0">
    <w:nsid w:val="35E837F3"/>
    <w:multiLevelType w:val="hybridMultilevel"/>
    <w:tmpl w:val="6230608C"/>
    <w:lvl w:ilvl="0" w:tplc="4C6A1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0A026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3FF4D8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15BE8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10D409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81563E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18B677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41B42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DAC683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2" w15:restartNumberingAfterBreak="0">
    <w:nsid w:val="380136A1"/>
    <w:multiLevelType w:val="hybridMultilevel"/>
    <w:tmpl w:val="06901D4A"/>
    <w:lvl w:ilvl="0" w:tplc="1CBE0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B9A20C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775A2D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5E7E68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11BEED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69101B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5BFC4D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8E7493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CC3840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3" w15:restartNumberingAfterBreak="0">
    <w:nsid w:val="3D995CAD"/>
    <w:multiLevelType w:val="hybridMultilevel"/>
    <w:tmpl w:val="36CEEA06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BF3FE7"/>
    <w:multiLevelType w:val="hybridMultilevel"/>
    <w:tmpl w:val="81B8F260"/>
    <w:lvl w:ilvl="0" w:tplc="06D44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F1E464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E79AA4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1FB00E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256AC0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E2686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163C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56475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91E0E7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5" w15:restartNumberingAfterBreak="0">
    <w:nsid w:val="403271C0"/>
    <w:multiLevelType w:val="hybridMultilevel"/>
    <w:tmpl w:val="2C04DB12"/>
    <w:lvl w:ilvl="0" w:tplc="CB96B4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8BACC5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6AC0A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97CA8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C8CAAA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CC74FC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EC228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6F348B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022004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6" w15:restartNumberingAfterBreak="0">
    <w:nsid w:val="465D2DB1"/>
    <w:multiLevelType w:val="hybridMultilevel"/>
    <w:tmpl w:val="118A5602"/>
    <w:lvl w:ilvl="0" w:tplc="072EB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7A08EF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6B40E7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302ED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D5BE7D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0CF457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37DC71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6BC49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5F2803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7" w15:restartNumberingAfterBreak="0">
    <w:nsid w:val="4B3562E7"/>
    <w:multiLevelType w:val="hybridMultilevel"/>
    <w:tmpl w:val="EC4E18BE"/>
    <w:lvl w:ilvl="0" w:tplc="A378D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980A3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FFF89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C38E9F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2BC48C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C0F4F7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734A5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4C444F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08AC02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8" w15:restartNumberingAfterBreak="0">
    <w:nsid w:val="52123B6C"/>
    <w:multiLevelType w:val="hybridMultilevel"/>
    <w:tmpl w:val="A4C496E6"/>
    <w:lvl w:ilvl="0" w:tplc="6562F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77F8E8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3FF87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3990BB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DE7838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F10CE5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FE20A0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2B5256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239A10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9" w15:restartNumberingAfterBreak="0">
    <w:nsid w:val="571638F1"/>
    <w:multiLevelType w:val="hybridMultilevel"/>
    <w:tmpl w:val="76343080"/>
    <w:lvl w:ilvl="0" w:tplc="2716E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8E583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3E3CE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4582DE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2916B2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F3E2A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F8F466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DF88D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B6602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0" w15:restartNumberingAfterBreak="0">
    <w:nsid w:val="575E7D82"/>
    <w:multiLevelType w:val="hybridMultilevel"/>
    <w:tmpl w:val="95324734"/>
    <w:lvl w:ilvl="0" w:tplc="F4EC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5CA80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0FFEDB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CCC2EC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A50EBC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2CC02F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1D745B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759446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334404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1" w15:restartNumberingAfterBreak="0">
    <w:nsid w:val="58101D72"/>
    <w:multiLevelType w:val="hybridMultilevel"/>
    <w:tmpl w:val="B732A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B5219"/>
    <w:multiLevelType w:val="hybridMultilevel"/>
    <w:tmpl w:val="B0761D84"/>
    <w:lvl w:ilvl="0" w:tplc="D4402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348C35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C6E26B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276006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25104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BD0606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F3127F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93640D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30B875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3" w15:restartNumberingAfterBreak="0">
    <w:nsid w:val="70EB354B"/>
    <w:multiLevelType w:val="hybridMultilevel"/>
    <w:tmpl w:val="BE2C1B7C"/>
    <w:lvl w:ilvl="0" w:tplc="783E3F18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96B22"/>
    <w:multiLevelType w:val="hybridMultilevel"/>
    <w:tmpl w:val="AF24653A"/>
    <w:lvl w:ilvl="0" w:tplc="742427C4">
      <w:start w:val="1"/>
      <w:numFmt w:val="bullet"/>
      <w:lvlText w:val="-"/>
      <w:lvlJc w:val="left"/>
      <w:pPr>
        <w:ind w:left="643" w:hanging="360"/>
      </w:pPr>
      <w:rPr>
        <w:rFonts w:ascii="Cambria" w:hAnsi="Cambria"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786476A3"/>
    <w:multiLevelType w:val="hybridMultilevel"/>
    <w:tmpl w:val="2ED8912A"/>
    <w:lvl w:ilvl="0" w:tplc="82BE3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B128E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C34E1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DB04E7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A8B483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DF14BE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B63CC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3842A7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90545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6" w15:restartNumberingAfterBreak="0">
    <w:nsid w:val="7E2C3ED0"/>
    <w:multiLevelType w:val="hybridMultilevel"/>
    <w:tmpl w:val="DB8C2316"/>
    <w:lvl w:ilvl="0" w:tplc="7ECE1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4412B6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C9A41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E272E7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80666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114019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BC160A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B2642E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C0FE70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22"/>
  </w:num>
  <w:num w:numId="5">
    <w:abstractNumId w:val="18"/>
  </w:num>
  <w:num w:numId="6">
    <w:abstractNumId w:val="1"/>
  </w:num>
  <w:num w:numId="7">
    <w:abstractNumId w:val="10"/>
  </w:num>
  <w:num w:numId="8">
    <w:abstractNumId w:val="9"/>
  </w:num>
  <w:num w:numId="9">
    <w:abstractNumId w:val="19"/>
  </w:num>
  <w:num w:numId="10">
    <w:abstractNumId w:val="16"/>
  </w:num>
  <w:num w:numId="11">
    <w:abstractNumId w:val="17"/>
  </w:num>
  <w:num w:numId="12">
    <w:abstractNumId w:val="20"/>
  </w:num>
  <w:num w:numId="13">
    <w:abstractNumId w:val="14"/>
  </w:num>
  <w:num w:numId="14">
    <w:abstractNumId w:val="3"/>
  </w:num>
  <w:num w:numId="15">
    <w:abstractNumId w:val="5"/>
  </w:num>
  <w:num w:numId="16">
    <w:abstractNumId w:val="4"/>
  </w:num>
  <w:num w:numId="17">
    <w:abstractNumId w:val="11"/>
  </w:num>
  <w:num w:numId="18">
    <w:abstractNumId w:val="15"/>
  </w:num>
  <w:num w:numId="19">
    <w:abstractNumId w:val="26"/>
  </w:num>
  <w:num w:numId="20">
    <w:abstractNumId w:val="21"/>
  </w:num>
  <w:num w:numId="21">
    <w:abstractNumId w:val="13"/>
  </w:num>
  <w:num w:numId="22">
    <w:abstractNumId w:val="6"/>
  </w:num>
  <w:num w:numId="23">
    <w:abstractNumId w:val="2"/>
  </w:num>
  <w:num w:numId="24">
    <w:abstractNumId w:val="8"/>
  </w:num>
  <w:num w:numId="25">
    <w:abstractNumId w:val="23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3B"/>
    <w:rsid w:val="000134F7"/>
    <w:rsid w:val="000F660E"/>
    <w:rsid w:val="00125DA0"/>
    <w:rsid w:val="001D4714"/>
    <w:rsid w:val="00227DEA"/>
    <w:rsid w:val="002479FC"/>
    <w:rsid w:val="00303958"/>
    <w:rsid w:val="00303EC1"/>
    <w:rsid w:val="00356BFB"/>
    <w:rsid w:val="003722AA"/>
    <w:rsid w:val="0038123B"/>
    <w:rsid w:val="003A5145"/>
    <w:rsid w:val="00460577"/>
    <w:rsid w:val="004D5019"/>
    <w:rsid w:val="0051747F"/>
    <w:rsid w:val="00533BA3"/>
    <w:rsid w:val="005472F5"/>
    <w:rsid w:val="005529FE"/>
    <w:rsid w:val="005F3CBE"/>
    <w:rsid w:val="00610C76"/>
    <w:rsid w:val="006249D7"/>
    <w:rsid w:val="00644702"/>
    <w:rsid w:val="0066777E"/>
    <w:rsid w:val="006B798A"/>
    <w:rsid w:val="006B79DA"/>
    <w:rsid w:val="007A7D60"/>
    <w:rsid w:val="007B1124"/>
    <w:rsid w:val="00823305"/>
    <w:rsid w:val="00853A5E"/>
    <w:rsid w:val="008834DB"/>
    <w:rsid w:val="00893969"/>
    <w:rsid w:val="008A660B"/>
    <w:rsid w:val="008F3114"/>
    <w:rsid w:val="009B00F7"/>
    <w:rsid w:val="009D0F13"/>
    <w:rsid w:val="00A50868"/>
    <w:rsid w:val="00A81798"/>
    <w:rsid w:val="00AE38B7"/>
    <w:rsid w:val="00B107AC"/>
    <w:rsid w:val="00B12FAA"/>
    <w:rsid w:val="00B23777"/>
    <w:rsid w:val="00BA7EB8"/>
    <w:rsid w:val="00C16744"/>
    <w:rsid w:val="00C27BF5"/>
    <w:rsid w:val="00C75390"/>
    <w:rsid w:val="00CA59CE"/>
    <w:rsid w:val="00D04F68"/>
    <w:rsid w:val="00D45814"/>
    <w:rsid w:val="00E058AE"/>
    <w:rsid w:val="00F35180"/>
    <w:rsid w:val="00F62E3C"/>
    <w:rsid w:val="00F771E6"/>
    <w:rsid w:val="00FD2106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8515E8-92DE-417B-B80E-6097983F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59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23B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38123B"/>
    <w:pPr>
      <w:ind w:left="720"/>
      <w:contextualSpacing/>
    </w:pPr>
  </w:style>
  <w:style w:type="paragraph" w:styleId="Topptekst">
    <w:name w:val="header"/>
    <w:basedOn w:val="Normal"/>
    <w:link w:val="TopptekstTegn"/>
    <w:rsid w:val="003812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8123B"/>
    <w:rPr>
      <w:sz w:val="24"/>
      <w:szCs w:val="24"/>
    </w:rPr>
  </w:style>
  <w:style w:type="paragraph" w:styleId="Bunntekst">
    <w:name w:val="footer"/>
    <w:basedOn w:val="Normal"/>
    <w:link w:val="BunntekstTegn"/>
    <w:rsid w:val="003812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8123B"/>
    <w:rPr>
      <w:sz w:val="24"/>
      <w:szCs w:val="24"/>
    </w:rPr>
  </w:style>
  <w:style w:type="paragraph" w:styleId="Bobletekst">
    <w:name w:val="Balloon Text"/>
    <w:basedOn w:val="Normal"/>
    <w:link w:val="BobletekstTegn"/>
    <w:rsid w:val="003812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8123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A5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Røyseth Lohne</dc:creator>
  <cp:lastModifiedBy>Olaf Moen</cp:lastModifiedBy>
  <cp:revision>2</cp:revision>
  <dcterms:created xsi:type="dcterms:W3CDTF">2019-01-23T18:25:00Z</dcterms:created>
  <dcterms:modified xsi:type="dcterms:W3CDTF">2019-01-23T18:25:00Z</dcterms:modified>
</cp:coreProperties>
</file>